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B467" w14:textId="3B38F65C" w:rsidR="00B703F2" w:rsidRPr="003B19FB" w:rsidRDefault="00343D0A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</w:t>
      </w:r>
      <w:r w:rsidR="00ED384F">
        <w:rPr>
          <w:rFonts w:asciiTheme="minorHAnsi" w:hAnsiTheme="minorHAnsi" w:cstheme="minorHAnsi"/>
        </w:rPr>
        <w:t xml:space="preserve"> </w:t>
      </w:r>
      <w:r w:rsidR="00BA4946">
        <w:rPr>
          <w:rFonts w:asciiTheme="minorHAnsi" w:hAnsiTheme="minorHAnsi" w:cstheme="minorHAnsi"/>
        </w:rPr>
        <w:t>Farone</w:t>
      </w:r>
    </w:p>
    <w:p w14:paraId="0045D101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4DBE4E08" w14:textId="77777777" w:rsidTr="001C29E5">
        <w:tc>
          <w:tcPr>
            <w:tcW w:w="4428" w:type="dxa"/>
          </w:tcPr>
          <w:p w14:paraId="116FB0F7" w14:textId="04C1617A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ED384F">
              <w:rPr>
                <w:rFonts w:asciiTheme="minorHAnsi" w:hAnsiTheme="minorHAnsi" w:cstheme="minorHAnsi"/>
              </w:rPr>
              <w:t>865)407-8459</w:t>
            </w:r>
          </w:p>
          <w:p w14:paraId="082BAE47" w14:textId="0D86E46E" w:rsidR="00F376E5" w:rsidRDefault="003C520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7" w:history="1">
              <w:r w:rsidRPr="00C9666A">
                <w:rPr>
                  <w:rStyle w:val="Hyperlink"/>
                  <w:rFonts w:asciiTheme="minorHAnsi" w:hAnsiTheme="minorHAnsi" w:cstheme="minorHAnsi"/>
                </w:rPr>
                <w:t>Alexander.smith@uky.edu</w:t>
              </w:r>
            </w:hyperlink>
          </w:p>
          <w:p w14:paraId="04E49D8C" w14:textId="453FFF19" w:rsidR="00C41170" w:rsidRPr="003B19FB" w:rsidRDefault="003C5206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Website: alex</w:t>
            </w:r>
            <w:r w:rsidR="00EB268D">
              <w:rPr>
                <w:rFonts w:asciiTheme="minorHAnsi" w:hAnsiTheme="minorHAnsi" w:cstheme="minorHAnsi"/>
              </w:rPr>
              <w:t>farone</w:t>
            </w:r>
            <w:r>
              <w:rPr>
                <w:rFonts w:asciiTheme="minorHAnsi" w:hAnsiTheme="minorHAnsi" w:cstheme="minorHAnsi"/>
              </w:rPr>
              <w:t>.com</w:t>
            </w:r>
          </w:p>
        </w:tc>
        <w:tc>
          <w:tcPr>
            <w:tcW w:w="4428" w:type="dxa"/>
          </w:tcPr>
          <w:p w14:paraId="0D55DB2D" w14:textId="77777777" w:rsidR="00ED384F" w:rsidRPr="003B19FB" w:rsidRDefault="00ED384F" w:rsidP="00ED384F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425 Rose Lane Apt 301</w:t>
            </w:r>
          </w:p>
          <w:p w14:paraId="3704C9CB" w14:textId="31C60101" w:rsidR="00F376E5" w:rsidRPr="003B19FB" w:rsidRDefault="00ED384F" w:rsidP="00ED384F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Lexington KY 40508</w:t>
            </w:r>
          </w:p>
        </w:tc>
      </w:tr>
    </w:tbl>
    <w:p w14:paraId="1E8249D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7584023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220020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3F18DC" w14:textId="2A50ED03" w:rsidR="00AE371C" w:rsidRDefault="00AE371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PhD</w:t>
      </w:r>
      <w:r>
        <w:rPr>
          <w:rFonts w:asciiTheme="minorHAnsi" w:hAnsiTheme="minorHAnsi" w:cstheme="minorHAnsi"/>
          <w:b/>
        </w:rPr>
        <w:tab/>
      </w:r>
      <w:r w:rsidRPr="00AE371C">
        <w:rPr>
          <w:rFonts w:asciiTheme="minorHAnsi" w:hAnsiTheme="minorHAnsi" w:cstheme="minorHAnsi"/>
          <w:bCs/>
        </w:rPr>
        <w:t>University of Kentucky, Political Science</w:t>
      </w:r>
      <w:r w:rsidRPr="00AE371C">
        <w:rPr>
          <w:rFonts w:asciiTheme="minorHAnsi" w:hAnsiTheme="minorHAnsi" w:cstheme="minorHAnsi"/>
          <w:bCs/>
        </w:rPr>
        <w:tab/>
        <w:t>Expected May 2026</w:t>
      </w:r>
    </w:p>
    <w:p w14:paraId="48E1628A" w14:textId="77777777" w:rsidR="00AE371C" w:rsidRDefault="00AE371C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B64A04E" w14:textId="178FFF3A" w:rsidR="00012386" w:rsidRDefault="00012386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</w:t>
      </w:r>
      <w:r>
        <w:rPr>
          <w:rFonts w:asciiTheme="minorHAnsi" w:hAnsiTheme="minorHAnsi" w:cstheme="minorHAnsi"/>
          <w:b/>
        </w:rPr>
        <w:tab/>
      </w:r>
      <w:r w:rsidRPr="00BA4946">
        <w:rPr>
          <w:rFonts w:asciiTheme="minorHAnsi" w:hAnsiTheme="minorHAnsi" w:cstheme="minorHAnsi"/>
          <w:bCs/>
        </w:rPr>
        <w:t>University of Kentucky</w:t>
      </w:r>
      <w:r w:rsidR="00BA4946" w:rsidRPr="00BA4946">
        <w:rPr>
          <w:rFonts w:asciiTheme="minorHAnsi" w:hAnsiTheme="minorHAnsi" w:cstheme="minorHAnsi"/>
          <w:bCs/>
        </w:rPr>
        <w:t>, Political Science</w:t>
      </w:r>
      <w:r w:rsidR="00BA4946" w:rsidRPr="00BA4946">
        <w:rPr>
          <w:rFonts w:asciiTheme="minorHAnsi" w:hAnsiTheme="minorHAnsi" w:cstheme="minorHAnsi"/>
          <w:bCs/>
        </w:rPr>
        <w:tab/>
        <w:t>May 2025</w:t>
      </w:r>
    </w:p>
    <w:p w14:paraId="03987227" w14:textId="77777777" w:rsidR="00012386" w:rsidRDefault="00012386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40FBCDBE" w14:textId="339E4FB5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C363E5">
        <w:rPr>
          <w:rFonts w:asciiTheme="minorHAnsi" w:hAnsiTheme="minorHAnsi" w:cstheme="minorHAnsi"/>
        </w:rPr>
        <w:t>Middle Tennessee State University</w:t>
      </w:r>
      <w:r w:rsidRPr="003B19FB">
        <w:rPr>
          <w:rFonts w:asciiTheme="minorHAnsi" w:hAnsiTheme="minorHAnsi" w:cstheme="minorHAnsi"/>
        </w:rPr>
        <w:t xml:space="preserve">, </w:t>
      </w:r>
      <w:r w:rsidR="00C363E5">
        <w:rPr>
          <w:rFonts w:asciiTheme="minorHAnsi" w:hAnsiTheme="minorHAnsi" w:cstheme="minorHAnsi"/>
        </w:rPr>
        <w:t>Political Science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C363E5">
        <w:rPr>
          <w:rFonts w:asciiTheme="minorHAnsi" w:hAnsiTheme="minorHAnsi" w:cstheme="minorHAnsi"/>
        </w:rPr>
        <w:t>22</w:t>
      </w:r>
    </w:p>
    <w:p w14:paraId="7C667810" w14:textId="786AD77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Summa Cum Laude</w:t>
      </w:r>
    </w:p>
    <w:p w14:paraId="0218FD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3B052F6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261629D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C4C8337" w14:textId="2F17C665" w:rsidR="00492D22" w:rsidRPr="00A05AF1" w:rsidRDefault="00492D22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Outstanding Teaching Assistant Award</w:t>
      </w:r>
      <w:r w:rsidR="00A05AF1">
        <w:rPr>
          <w:rFonts w:asciiTheme="minorHAnsi" w:hAnsiTheme="minorHAnsi" w:cstheme="minorHAnsi"/>
          <w:b/>
        </w:rPr>
        <w:tab/>
      </w:r>
      <w:r w:rsidR="00A05AF1" w:rsidRPr="00A05AF1">
        <w:rPr>
          <w:rFonts w:asciiTheme="minorHAnsi" w:hAnsiTheme="minorHAnsi" w:cstheme="minorHAnsi"/>
          <w:bCs/>
        </w:rPr>
        <w:t>2025</w:t>
      </w:r>
    </w:p>
    <w:p w14:paraId="7EF3860D" w14:textId="5803040F" w:rsidR="00492D22" w:rsidRDefault="00A05AF1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A05AF1">
        <w:rPr>
          <w:rFonts w:asciiTheme="minorHAnsi" w:hAnsiTheme="minorHAnsi" w:cstheme="minorHAnsi"/>
          <w:bCs/>
        </w:rPr>
        <w:t>University of Kentucky College of Arts and Sciences</w:t>
      </w:r>
    </w:p>
    <w:p w14:paraId="58702469" w14:textId="77777777" w:rsidR="00A05AF1" w:rsidRDefault="00A05AF1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513C1782" w14:textId="2A9474AB" w:rsidR="00E919C7" w:rsidRDefault="00934C62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Michael Hale Award </w:t>
      </w:r>
      <w:r w:rsidR="000C601B">
        <w:rPr>
          <w:rFonts w:asciiTheme="minorHAnsi" w:hAnsiTheme="minorHAnsi" w:cstheme="minorHAnsi"/>
          <w:b/>
        </w:rPr>
        <w:tab/>
      </w:r>
      <w:r w:rsidR="000C601B" w:rsidRPr="00012386">
        <w:rPr>
          <w:rFonts w:asciiTheme="minorHAnsi" w:hAnsiTheme="minorHAnsi" w:cstheme="minorHAnsi"/>
          <w:bCs/>
        </w:rPr>
        <w:t>2025</w:t>
      </w:r>
    </w:p>
    <w:p w14:paraId="139D6AEF" w14:textId="3D10118C" w:rsidR="00E919C7" w:rsidRDefault="00CC7D47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012386">
        <w:rPr>
          <w:rFonts w:asciiTheme="minorHAnsi" w:hAnsiTheme="minorHAnsi" w:cstheme="minorHAnsi"/>
          <w:bCs/>
        </w:rPr>
        <w:t xml:space="preserve">Kentucky Political Science Association </w:t>
      </w:r>
      <w:r w:rsidR="00197DC8" w:rsidRPr="00012386">
        <w:rPr>
          <w:rFonts w:asciiTheme="minorHAnsi" w:hAnsiTheme="minorHAnsi" w:cstheme="minorHAnsi"/>
          <w:bCs/>
        </w:rPr>
        <w:t>Conference</w:t>
      </w:r>
      <w:r w:rsidRPr="00012386">
        <w:rPr>
          <w:rFonts w:asciiTheme="minorHAnsi" w:hAnsiTheme="minorHAnsi" w:cstheme="minorHAnsi"/>
          <w:bCs/>
        </w:rPr>
        <w:t xml:space="preserve"> Best </w:t>
      </w:r>
      <w:r w:rsidR="00197DC8" w:rsidRPr="00012386">
        <w:rPr>
          <w:rFonts w:asciiTheme="minorHAnsi" w:hAnsiTheme="minorHAnsi" w:cstheme="minorHAnsi"/>
          <w:bCs/>
        </w:rPr>
        <w:t>Graduate Student Paper</w:t>
      </w:r>
    </w:p>
    <w:p w14:paraId="202BA46A" w14:textId="3410AF13" w:rsidR="005E5E21" w:rsidRPr="00012386" w:rsidRDefault="005E5E21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Award Received for “Election Disputes and Supreme Court Legitimacy, Evidence from the 2024 Presidential Election”</w:t>
      </w:r>
    </w:p>
    <w:p w14:paraId="2A0E42D6" w14:textId="77777777" w:rsidR="000C601B" w:rsidRDefault="000C601B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0D8EB617" w14:textId="5D9A8EAE" w:rsidR="00197DC8" w:rsidRDefault="00064DF8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Crum</w:t>
      </w:r>
      <w:r w:rsidR="00012386">
        <w:rPr>
          <w:rFonts w:asciiTheme="minorHAnsi" w:hAnsiTheme="minorHAnsi" w:cstheme="minorHAnsi"/>
          <w:b/>
        </w:rPr>
        <w:t xml:space="preserve"> Outstanding Paper Award</w:t>
      </w:r>
      <w:r w:rsidR="00012386">
        <w:rPr>
          <w:rFonts w:asciiTheme="minorHAnsi" w:hAnsiTheme="minorHAnsi" w:cstheme="minorHAnsi"/>
          <w:b/>
        </w:rPr>
        <w:tab/>
      </w:r>
      <w:r w:rsidR="00012386" w:rsidRPr="00012386">
        <w:rPr>
          <w:rFonts w:asciiTheme="minorHAnsi" w:hAnsiTheme="minorHAnsi" w:cstheme="minorHAnsi"/>
          <w:bCs/>
        </w:rPr>
        <w:t>2025</w:t>
      </w:r>
    </w:p>
    <w:p w14:paraId="78BDC593" w14:textId="76E7BF2E" w:rsidR="00197DC8" w:rsidRPr="00012386" w:rsidRDefault="00012386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012386">
        <w:rPr>
          <w:rFonts w:asciiTheme="minorHAnsi" w:hAnsiTheme="minorHAnsi" w:cstheme="minorHAnsi"/>
          <w:bCs/>
        </w:rPr>
        <w:t>Award Received for “R-E-S-P-E-C-T: An Analysis of the Norm of Respectful Dissent”</w:t>
      </w:r>
    </w:p>
    <w:p w14:paraId="14122530" w14:textId="77777777" w:rsidR="00012386" w:rsidRPr="00012386" w:rsidRDefault="00012386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</w:p>
    <w:p w14:paraId="142E9941" w14:textId="77777777" w:rsidR="00492D22" w:rsidRDefault="00D67F02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Coleman, Gorman, and Miller Graduate Student Summer Fellowship</w:t>
      </w:r>
      <w:r w:rsidR="00CE1866">
        <w:rPr>
          <w:rFonts w:asciiTheme="minorHAnsi" w:hAnsiTheme="minorHAnsi" w:cstheme="minorHAnsi"/>
          <w:b/>
        </w:rPr>
        <w:t xml:space="preserve"> </w:t>
      </w:r>
    </w:p>
    <w:p w14:paraId="3B4F74DF" w14:textId="534E615B" w:rsidR="00A90527" w:rsidRPr="003B19FB" w:rsidRDefault="00492D22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492D22">
        <w:rPr>
          <w:rFonts w:asciiTheme="minorHAnsi" w:hAnsiTheme="minorHAnsi" w:cstheme="minorHAnsi"/>
          <w:bCs/>
        </w:rPr>
        <w:t>University of Kentucky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D67F02">
        <w:rPr>
          <w:rFonts w:asciiTheme="minorHAnsi" w:hAnsiTheme="minorHAnsi" w:cstheme="minorHAnsi"/>
        </w:rPr>
        <w:t>23</w:t>
      </w:r>
      <w:r w:rsidR="000B6664">
        <w:rPr>
          <w:rFonts w:asciiTheme="minorHAnsi" w:hAnsiTheme="minorHAnsi" w:cstheme="minorHAnsi"/>
        </w:rPr>
        <w:t>-</w:t>
      </w:r>
      <w:r w:rsidR="00CE1866">
        <w:rPr>
          <w:rFonts w:asciiTheme="minorHAnsi" w:hAnsiTheme="minorHAnsi" w:cstheme="minorHAnsi"/>
        </w:rPr>
        <w:t>2025</w:t>
      </w:r>
    </w:p>
    <w:p w14:paraId="21FB29A8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BF53517" w14:textId="0D5A5864" w:rsidR="00A90527" w:rsidRPr="003B19FB" w:rsidRDefault="00251FA2" w:rsidP="00E85350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3902B236" w14:textId="70D0D121" w:rsidR="00A90527" w:rsidRPr="003B19FB" w:rsidRDefault="00ED384F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Kentucky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Lexington KY</w:t>
      </w:r>
      <w:r w:rsidR="00C7161D" w:rsidRPr="003B19FB">
        <w:rPr>
          <w:rFonts w:asciiTheme="minorHAnsi" w:hAnsiTheme="minorHAnsi" w:cstheme="minorHAnsi"/>
        </w:rPr>
        <w:tab/>
      </w:r>
      <w:r w:rsidR="00D54D15">
        <w:rPr>
          <w:rFonts w:asciiTheme="minorHAnsi" w:hAnsiTheme="minorHAnsi" w:cstheme="minorHAnsi"/>
        </w:rPr>
        <w:t>May 2023</w:t>
      </w:r>
      <w:r w:rsidR="00C7161D"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Present</w:t>
      </w:r>
    </w:p>
    <w:p w14:paraId="377B8906" w14:textId="27CD25B9" w:rsidR="00A90527" w:rsidRPr="003B19FB" w:rsidRDefault="00D54D1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Primary Instructor (Teaching Assistant)</w:t>
      </w:r>
      <w:r w:rsidR="00A90527" w:rsidRPr="003B19FB">
        <w:rPr>
          <w:rFonts w:asciiTheme="minorHAnsi" w:hAnsiTheme="minorHAnsi" w:cstheme="minorHAnsi"/>
        </w:rPr>
        <w:t>, Department</w:t>
      </w:r>
      <w:r>
        <w:rPr>
          <w:rFonts w:asciiTheme="minorHAnsi" w:hAnsiTheme="minorHAnsi" w:cstheme="minorHAnsi"/>
        </w:rPr>
        <w:t xml:space="preserve"> of Political Science</w:t>
      </w:r>
    </w:p>
    <w:p w14:paraId="194488FE" w14:textId="172A2C0D" w:rsidR="00A90527" w:rsidRDefault="00D54D15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 360: Politics of Law and Courts</w:t>
      </w:r>
    </w:p>
    <w:p w14:paraId="454F716B" w14:textId="675AFEF2" w:rsidR="00D54D15" w:rsidRDefault="00D54D15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Summer 2023, Fall 2023, Spring 2024, Summer 2024, Fall 2024</w:t>
      </w:r>
    </w:p>
    <w:p w14:paraId="1D6BE799" w14:textId="44D1238C" w:rsidR="00D54D15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D54D15">
        <w:rPr>
          <w:rFonts w:asciiTheme="minorHAnsi" w:hAnsiTheme="minorHAnsi" w:cstheme="minorHAnsi"/>
        </w:rPr>
        <w:t xml:space="preserve">evised </w:t>
      </w:r>
      <w:r>
        <w:rPr>
          <w:rFonts w:asciiTheme="minorHAnsi" w:hAnsiTheme="minorHAnsi" w:cstheme="minorHAnsi"/>
        </w:rPr>
        <w:t>assignments structure to better suit student’s career goals</w:t>
      </w:r>
    </w:p>
    <w:p w14:paraId="065006B0" w14:textId="3ECF852A" w:rsidR="00FE1CBC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Devised and implemented new attendance and participation policies related to “cold calling” to better simulate law school</w:t>
      </w:r>
    </w:p>
    <w:p w14:paraId="049F81D8" w14:textId="015CF567" w:rsidR="00E10F86" w:rsidRPr="003B19FB" w:rsidRDefault="00E10F86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Assisted several students with the application and acceptance procedures related to law school </w:t>
      </w:r>
    </w:p>
    <w:p w14:paraId="7230AF4E" w14:textId="57DCB142" w:rsidR="00D54D15" w:rsidRDefault="00D54D15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 363: Criminal Courts and Process </w:t>
      </w:r>
    </w:p>
    <w:p w14:paraId="4C90642D" w14:textId="01455CC4" w:rsidR="00D54D15" w:rsidRDefault="00FE1CBC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Spring 2025</w:t>
      </w:r>
    </w:p>
    <w:p w14:paraId="5145642C" w14:textId="77777777" w:rsidR="00755FF9" w:rsidRDefault="00235E67" w:rsidP="00D54D15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syllabus to include </w:t>
      </w:r>
      <w:r w:rsidR="00755FF9">
        <w:rPr>
          <w:rFonts w:asciiTheme="minorHAnsi" w:hAnsiTheme="minorHAnsi" w:cstheme="minorHAnsi"/>
        </w:rPr>
        <w:t xml:space="preserve">more recent criminal cases </w:t>
      </w:r>
    </w:p>
    <w:p w14:paraId="539DEDDE" w14:textId="11B8B24D" w:rsidR="00A90527" w:rsidRDefault="00755FF9" w:rsidP="00575E1A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Assisted students in application and acceptance procedures related to law school</w:t>
      </w:r>
    </w:p>
    <w:p w14:paraId="3982F136" w14:textId="1278948E" w:rsidR="00C03FAB" w:rsidRDefault="00C03FAB" w:rsidP="00C03FAB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 201: Introduction to Law and Justice</w:t>
      </w:r>
    </w:p>
    <w:p w14:paraId="7562A5EB" w14:textId="2F809613" w:rsidR="00C03FAB" w:rsidRDefault="00C03FAB" w:rsidP="00C03FAB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Summer 2024, Fall 2025</w:t>
      </w:r>
    </w:p>
    <w:p w14:paraId="1FC11471" w14:textId="77777777" w:rsidR="00575E1A" w:rsidRPr="00575E1A" w:rsidRDefault="00575E1A" w:rsidP="00575E1A">
      <w:pPr>
        <w:ind w:left="1440"/>
        <w:rPr>
          <w:rFonts w:asciiTheme="minorHAnsi" w:hAnsiTheme="minorHAnsi" w:cstheme="minorHAnsi"/>
        </w:rPr>
      </w:pPr>
    </w:p>
    <w:p w14:paraId="6CBB4C32" w14:textId="2B063095" w:rsidR="00A90527" w:rsidRPr="003B19FB" w:rsidRDefault="00D54D15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Kentucky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Lexington, KY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August</w:t>
      </w:r>
      <w:r w:rsidR="00C7161D"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22</w:t>
      </w:r>
      <w:r w:rsidR="00C7161D"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May 2023</w:t>
      </w:r>
    </w:p>
    <w:p w14:paraId="6866F859" w14:textId="48A8CF97" w:rsidR="00A90527" w:rsidRPr="003B19FB" w:rsidRDefault="00D54D1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Recitation Leader (</w:t>
      </w:r>
      <w:r w:rsidR="00A90527" w:rsidRPr="003B19FB">
        <w:rPr>
          <w:rFonts w:asciiTheme="minorHAnsi" w:hAnsiTheme="minorHAnsi" w:cstheme="minorHAnsi"/>
          <w:b/>
        </w:rPr>
        <w:t>Teaching Assistant</w:t>
      </w:r>
      <w:r>
        <w:rPr>
          <w:rFonts w:asciiTheme="minorHAnsi" w:hAnsiTheme="minorHAnsi" w:cstheme="minorHAnsi"/>
          <w:b/>
        </w:rPr>
        <w:t>)</w:t>
      </w:r>
      <w:r w:rsidR="00A90527" w:rsidRPr="003B19FB">
        <w:rPr>
          <w:rFonts w:asciiTheme="minorHAnsi" w:hAnsiTheme="minorHAnsi" w:cstheme="minorHAnsi"/>
        </w:rPr>
        <w:t>, Department</w:t>
      </w:r>
      <w:r>
        <w:rPr>
          <w:rFonts w:asciiTheme="minorHAnsi" w:hAnsiTheme="minorHAnsi" w:cstheme="minorHAnsi"/>
        </w:rPr>
        <w:t xml:space="preserve"> of Political Science</w:t>
      </w:r>
    </w:p>
    <w:p w14:paraId="5152549C" w14:textId="744D0B33" w:rsidR="00A90527" w:rsidRDefault="00D54D15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 101: Intro to American Politics</w:t>
      </w:r>
    </w:p>
    <w:p w14:paraId="18A45FB0" w14:textId="71DF0A60" w:rsidR="002C7478" w:rsidRDefault="002C7478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Fall 2022, Spring 2023</w:t>
      </w:r>
    </w:p>
    <w:p w14:paraId="6877B06F" w14:textId="2E8CD02D" w:rsidR="00D54D15" w:rsidRDefault="004D7A81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Instructed</w:t>
      </w:r>
      <w:r w:rsidR="004E3E37">
        <w:rPr>
          <w:rFonts w:asciiTheme="minorHAnsi" w:hAnsiTheme="minorHAnsi" w:cstheme="minorHAnsi"/>
        </w:rPr>
        <w:t xml:space="preserve"> recitation sessions </w:t>
      </w:r>
      <w:r>
        <w:rPr>
          <w:rFonts w:asciiTheme="minorHAnsi" w:hAnsiTheme="minorHAnsi" w:cstheme="minorHAnsi"/>
        </w:rPr>
        <w:t xml:space="preserve">and graded assignments </w:t>
      </w:r>
    </w:p>
    <w:p w14:paraId="7E53A1D4" w14:textId="51B98829" w:rsidR="004D7A81" w:rsidRDefault="004D7A81" w:rsidP="00D54D15">
      <w:pPr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lectures in front of full class on multiple occasions </w:t>
      </w:r>
    </w:p>
    <w:p w14:paraId="252D8F1D" w14:textId="77777777" w:rsidR="0003168C" w:rsidRDefault="0003168C" w:rsidP="0003168C">
      <w:pPr>
        <w:ind w:left="1440"/>
        <w:rPr>
          <w:rFonts w:asciiTheme="minorHAnsi" w:hAnsiTheme="minorHAnsi" w:cstheme="minorHAnsi"/>
        </w:rPr>
      </w:pPr>
    </w:p>
    <w:p w14:paraId="0E086AF5" w14:textId="32623BBB" w:rsidR="00CE1866" w:rsidRPr="003B19FB" w:rsidRDefault="00436E5F" w:rsidP="00CE186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</w:t>
      </w:r>
    </w:p>
    <w:p w14:paraId="73FBF3AB" w14:textId="77777777" w:rsidR="00CE1866" w:rsidRPr="003B19FB" w:rsidRDefault="00CE1866" w:rsidP="00CE1866">
      <w:pPr>
        <w:rPr>
          <w:rFonts w:asciiTheme="minorHAnsi" w:hAnsiTheme="minorHAnsi" w:cstheme="minorHAnsi"/>
        </w:rPr>
      </w:pPr>
    </w:p>
    <w:p w14:paraId="23BFEFF1" w14:textId="24F7477C" w:rsidR="00CE1866" w:rsidRDefault="00436E5F" w:rsidP="00CE18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Farone,</w:t>
      </w:r>
      <w:r w:rsidR="000D2741">
        <w:rPr>
          <w:rFonts w:asciiTheme="minorHAnsi" w:hAnsiTheme="minorHAnsi" w:cstheme="minorHAnsi"/>
          <w:b/>
        </w:rPr>
        <w:t xml:space="preserve"> </w:t>
      </w:r>
      <w:r w:rsidR="00343D0A">
        <w:rPr>
          <w:rFonts w:asciiTheme="minorHAnsi" w:hAnsiTheme="minorHAnsi" w:cstheme="minorHAnsi"/>
          <w:b/>
        </w:rPr>
        <w:t>Alex</w:t>
      </w:r>
      <w:r w:rsidR="000D2741">
        <w:rPr>
          <w:rFonts w:asciiTheme="minorHAnsi" w:hAnsiTheme="minorHAnsi" w:cstheme="minorHAnsi"/>
          <w:b/>
        </w:rPr>
        <w:t xml:space="preserve">. </w:t>
      </w:r>
      <w:r w:rsidR="000D2741" w:rsidRPr="000D2741">
        <w:rPr>
          <w:rFonts w:asciiTheme="minorHAnsi" w:hAnsiTheme="minorHAnsi" w:cstheme="minorHAnsi"/>
          <w:bCs/>
        </w:rPr>
        <w:t>Under Review</w:t>
      </w:r>
      <w:r w:rsidR="000D2741">
        <w:rPr>
          <w:rFonts w:asciiTheme="minorHAnsi" w:hAnsiTheme="minorHAnsi" w:cstheme="minorHAnsi"/>
          <w:bCs/>
        </w:rPr>
        <w:t xml:space="preserve">. </w:t>
      </w:r>
      <w:r w:rsidR="000D2741" w:rsidRPr="003B19FB">
        <w:rPr>
          <w:rFonts w:asciiTheme="minorHAnsi" w:hAnsiTheme="minorHAnsi" w:cstheme="minorHAnsi"/>
        </w:rPr>
        <w:t>“</w:t>
      </w:r>
      <w:r w:rsidR="000D2741">
        <w:rPr>
          <w:rFonts w:asciiTheme="minorHAnsi" w:hAnsiTheme="minorHAnsi" w:cstheme="minorHAnsi"/>
        </w:rPr>
        <w:t>R-E-S-P-E-C-T: An Analysis of the Norm of Respectful Dissent</w:t>
      </w:r>
      <w:r w:rsidR="000D2741" w:rsidRPr="003B19FB">
        <w:rPr>
          <w:rFonts w:asciiTheme="minorHAnsi" w:hAnsiTheme="minorHAnsi" w:cstheme="minorHAnsi"/>
        </w:rPr>
        <w:t>,”</w:t>
      </w:r>
      <w:r w:rsidR="00040ED0">
        <w:rPr>
          <w:rFonts w:asciiTheme="minorHAnsi" w:hAnsiTheme="minorHAnsi" w:cstheme="minorHAnsi"/>
        </w:rPr>
        <w:t xml:space="preserve"> Po</w:t>
      </w:r>
      <w:r w:rsidR="00097670">
        <w:rPr>
          <w:rFonts w:asciiTheme="minorHAnsi" w:hAnsiTheme="minorHAnsi" w:cstheme="minorHAnsi"/>
        </w:rPr>
        <w:t xml:space="preserve">litical Research Quarterly </w:t>
      </w:r>
    </w:p>
    <w:p w14:paraId="688D60AC" w14:textId="77777777" w:rsidR="00156319" w:rsidRDefault="00156319" w:rsidP="00CE1866">
      <w:pPr>
        <w:rPr>
          <w:rFonts w:asciiTheme="minorHAnsi" w:hAnsiTheme="minorHAnsi" w:cstheme="minorHAnsi"/>
        </w:rPr>
      </w:pPr>
    </w:p>
    <w:p w14:paraId="4E1A5B49" w14:textId="79C62A54" w:rsidR="00156319" w:rsidRDefault="00156319" w:rsidP="00CE1866">
      <w:pPr>
        <w:rPr>
          <w:rFonts w:asciiTheme="minorHAnsi" w:hAnsiTheme="minorHAnsi" w:cstheme="minorHAnsi"/>
          <w:b/>
        </w:rPr>
      </w:pPr>
      <w:r w:rsidRPr="00156319">
        <w:rPr>
          <w:rFonts w:asciiTheme="minorHAnsi" w:hAnsiTheme="minorHAnsi" w:cstheme="minorHAnsi"/>
          <w:b/>
          <w:bCs/>
        </w:rPr>
        <w:t xml:space="preserve">Farone, </w:t>
      </w:r>
      <w:r w:rsidR="00343D0A">
        <w:rPr>
          <w:rFonts w:asciiTheme="minorHAnsi" w:hAnsiTheme="minorHAnsi" w:cstheme="minorHAnsi"/>
          <w:b/>
          <w:bCs/>
        </w:rPr>
        <w:t>Alex</w:t>
      </w:r>
      <w:r>
        <w:rPr>
          <w:rFonts w:asciiTheme="minorHAnsi" w:hAnsiTheme="minorHAnsi" w:cstheme="minorHAnsi"/>
        </w:rPr>
        <w:t xml:space="preserve">. Working Paper. </w:t>
      </w:r>
      <w:r w:rsidRPr="003B19FB">
        <w:rPr>
          <w:rFonts w:asciiTheme="minorHAnsi" w:hAnsiTheme="minorHAnsi" w:cstheme="minorHAnsi"/>
        </w:rPr>
        <w:t>“</w:t>
      </w:r>
      <w:r w:rsidR="00842098">
        <w:rPr>
          <w:rFonts w:asciiTheme="minorHAnsi" w:hAnsiTheme="minorHAnsi" w:cstheme="minorHAnsi"/>
        </w:rPr>
        <w:t>Election Disputes and Supreme Court Legitimacy, Evidence from the 2024 Presidential Election”</w:t>
      </w:r>
    </w:p>
    <w:p w14:paraId="3219E71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6C3FB8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Presentations and Invited Lectures</w:t>
      </w:r>
    </w:p>
    <w:p w14:paraId="47947801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F04D660" w14:textId="41468503" w:rsidR="001B38CD" w:rsidRPr="001B38CD" w:rsidRDefault="001B38CD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Paper Presentation, </w:t>
      </w:r>
      <w:r w:rsidR="004965FA">
        <w:rPr>
          <w:rFonts w:asciiTheme="minorHAnsi" w:hAnsiTheme="minorHAnsi" w:cstheme="minorHAnsi"/>
          <w:b/>
        </w:rPr>
        <w:t>“</w:t>
      </w:r>
      <w:r w:rsidR="004965FA">
        <w:rPr>
          <w:rFonts w:asciiTheme="minorHAnsi" w:hAnsiTheme="minorHAnsi" w:cstheme="minorHAnsi"/>
        </w:rPr>
        <w:t>Election Disputes and Supreme Court Legitimacy, Evidence from the 2024 Presidential Election</w:t>
      </w:r>
      <w:r>
        <w:rPr>
          <w:rFonts w:asciiTheme="minorHAnsi" w:hAnsiTheme="minorHAnsi" w:cstheme="minorHAnsi"/>
          <w:bCs/>
        </w:rPr>
        <w:t>”, American Political Science Association</w:t>
      </w:r>
      <w:r w:rsidR="009055CD">
        <w:rPr>
          <w:rFonts w:asciiTheme="minorHAnsi" w:hAnsiTheme="minorHAnsi" w:cstheme="minorHAnsi"/>
          <w:bCs/>
        </w:rPr>
        <w:t>, 13 September 2025</w:t>
      </w:r>
    </w:p>
    <w:p w14:paraId="20F3A760" w14:textId="77777777" w:rsidR="001B38CD" w:rsidRDefault="001B38CD" w:rsidP="00A90527">
      <w:pPr>
        <w:rPr>
          <w:rFonts w:asciiTheme="minorHAnsi" w:hAnsiTheme="minorHAnsi" w:cstheme="minorHAnsi"/>
          <w:b/>
        </w:rPr>
      </w:pPr>
    </w:p>
    <w:p w14:paraId="615C3EAC" w14:textId="1F2517CB" w:rsidR="00F90AED" w:rsidRDefault="007E2454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Invited</w:t>
      </w:r>
      <w:r w:rsidR="00F90AED">
        <w:rPr>
          <w:rFonts w:asciiTheme="minorHAnsi" w:hAnsiTheme="minorHAnsi" w:cstheme="minorHAnsi"/>
          <w:b/>
        </w:rPr>
        <w:t xml:space="preserve"> Workshop, </w:t>
      </w:r>
      <w:r w:rsidR="00F90AED" w:rsidRPr="003B19FB">
        <w:rPr>
          <w:rFonts w:asciiTheme="minorHAnsi" w:hAnsiTheme="minorHAnsi" w:cstheme="minorHAnsi"/>
        </w:rPr>
        <w:t>“</w:t>
      </w:r>
      <w:r w:rsidR="004965FA">
        <w:rPr>
          <w:rFonts w:asciiTheme="minorHAnsi" w:hAnsiTheme="minorHAnsi" w:cstheme="minorHAnsi"/>
        </w:rPr>
        <w:t>Election Disputes and Supreme Court Legitimacy, Evidence from the 2024 Presidential Election</w:t>
      </w:r>
      <w:r w:rsidR="004965FA">
        <w:rPr>
          <w:rFonts w:asciiTheme="minorHAnsi" w:hAnsiTheme="minorHAnsi" w:cstheme="minorHAnsi"/>
        </w:rPr>
        <w:t xml:space="preserve">” </w:t>
      </w:r>
      <w:r w:rsidR="005263F0">
        <w:rPr>
          <w:rFonts w:asciiTheme="minorHAnsi" w:hAnsiTheme="minorHAnsi" w:cstheme="minorHAnsi"/>
        </w:rPr>
        <w:t>Junior Law and Courts Research Committee</w:t>
      </w:r>
      <w:r w:rsidR="00F90AED" w:rsidRPr="003B19FB">
        <w:rPr>
          <w:rFonts w:asciiTheme="minorHAnsi" w:hAnsiTheme="minorHAnsi" w:cstheme="minorHAnsi"/>
        </w:rPr>
        <w:t xml:space="preserve">, </w:t>
      </w:r>
      <w:r w:rsidR="005263F0">
        <w:rPr>
          <w:rFonts w:asciiTheme="minorHAnsi" w:hAnsiTheme="minorHAnsi" w:cstheme="minorHAnsi"/>
        </w:rPr>
        <w:t>26</w:t>
      </w:r>
      <w:r w:rsidR="00F90AED">
        <w:rPr>
          <w:rFonts w:asciiTheme="minorHAnsi" w:hAnsiTheme="minorHAnsi" w:cstheme="minorHAnsi"/>
        </w:rPr>
        <w:t xml:space="preserve"> March 2025</w:t>
      </w:r>
      <w:r w:rsidR="00F90AED" w:rsidRPr="003B19FB">
        <w:rPr>
          <w:rFonts w:asciiTheme="minorHAnsi" w:hAnsiTheme="minorHAnsi" w:cstheme="minorHAnsi"/>
        </w:rPr>
        <w:t>.</w:t>
      </w:r>
    </w:p>
    <w:p w14:paraId="01CC078D" w14:textId="77777777" w:rsidR="00F90AED" w:rsidRDefault="00F90AED" w:rsidP="00A90527">
      <w:pPr>
        <w:rPr>
          <w:rFonts w:asciiTheme="minorHAnsi" w:hAnsiTheme="minorHAnsi" w:cstheme="minorHAnsi"/>
          <w:b/>
        </w:rPr>
      </w:pPr>
    </w:p>
    <w:p w14:paraId="4511E2E0" w14:textId="75973BF3" w:rsidR="00E10F86" w:rsidRPr="00E10F86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Paper Presentation</w:t>
      </w:r>
      <w:r w:rsidRPr="003B19FB">
        <w:rPr>
          <w:rFonts w:asciiTheme="minorHAnsi" w:hAnsiTheme="minorHAnsi" w:cstheme="minorHAnsi"/>
        </w:rPr>
        <w:t>, “</w:t>
      </w:r>
      <w:r w:rsidR="0079252F">
        <w:rPr>
          <w:rFonts w:asciiTheme="minorHAnsi" w:hAnsiTheme="minorHAnsi" w:cstheme="minorHAnsi"/>
        </w:rPr>
        <w:t xml:space="preserve">Election Disputes and Supreme Court Legitimacy, </w:t>
      </w:r>
      <w:r w:rsidR="004965FA">
        <w:rPr>
          <w:rFonts w:asciiTheme="minorHAnsi" w:hAnsiTheme="minorHAnsi" w:cstheme="minorHAnsi"/>
        </w:rPr>
        <w:t>Evidence from the 2024 Presidential Election</w:t>
      </w:r>
      <w:r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Kentucky Political Science Association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 March 2025</w:t>
      </w:r>
      <w:r w:rsidRPr="003B19FB">
        <w:rPr>
          <w:rFonts w:asciiTheme="minorHAnsi" w:hAnsiTheme="minorHAnsi" w:cstheme="minorHAnsi"/>
        </w:rPr>
        <w:t>.</w:t>
      </w:r>
    </w:p>
    <w:p w14:paraId="6CCC543C" w14:textId="77777777" w:rsidR="00E10F86" w:rsidRDefault="00E10F86" w:rsidP="00A90527">
      <w:pPr>
        <w:rPr>
          <w:rFonts w:asciiTheme="minorHAnsi" w:hAnsiTheme="minorHAnsi" w:cstheme="minorHAnsi"/>
          <w:b/>
        </w:rPr>
      </w:pPr>
    </w:p>
    <w:p w14:paraId="25CC86AC" w14:textId="70F3690C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Paper Presentation</w:t>
      </w:r>
      <w:r w:rsidRPr="003B19FB">
        <w:rPr>
          <w:rFonts w:asciiTheme="minorHAnsi" w:hAnsiTheme="minorHAnsi" w:cstheme="minorHAnsi"/>
        </w:rPr>
        <w:t>, “</w:t>
      </w:r>
      <w:r w:rsidR="00E10F86">
        <w:rPr>
          <w:rFonts w:asciiTheme="minorHAnsi" w:hAnsiTheme="minorHAnsi" w:cstheme="minorHAnsi"/>
        </w:rPr>
        <w:t>R-E-S-P-E-C-T: An Analysis of the Norm of Respectful Dissent</w:t>
      </w:r>
      <w:r w:rsidRPr="003B19FB">
        <w:rPr>
          <w:rFonts w:asciiTheme="minorHAnsi" w:hAnsiTheme="minorHAnsi" w:cstheme="minorHAnsi"/>
        </w:rPr>
        <w:t xml:space="preserve">,” </w:t>
      </w:r>
      <w:r w:rsidR="00E10F86">
        <w:rPr>
          <w:rFonts w:asciiTheme="minorHAnsi" w:hAnsiTheme="minorHAnsi" w:cstheme="minorHAnsi"/>
        </w:rPr>
        <w:t>Southern Political Science Association</w:t>
      </w:r>
      <w:r w:rsidRPr="003B19FB">
        <w:rPr>
          <w:rFonts w:asciiTheme="minorHAnsi" w:hAnsiTheme="minorHAnsi" w:cstheme="minorHAnsi"/>
        </w:rPr>
        <w:t xml:space="preserve">, </w:t>
      </w:r>
      <w:r w:rsidR="00E10F86">
        <w:rPr>
          <w:rFonts w:asciiTheme="minorHAnsi" w:hAnsiTheme="minorHAnsi" w:cstheme="minorHAnsi"/>
        </w:rPr>
        <w:t>11 January 2025</w:t>
      </w:r>
      <w:r w:rsidRPr="003B19FB">
        <w:rPr>
          <w:rFonts w:asciiTheme="minorHAnsi" w:hAnsiTheme="minorHAnsi" w:cstheme="minorHAnsi"/>
        </w:rPr>
        <w:t>.</w:t>
      </w:r>
    </w:p>
    <w:p w14:paraId="325732D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45A749" w14:textId="0222B821" w:rsidR="00A90527" w:rsidRPr="003B19FB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Paper Presentation</w:t>
      </w:r>
      <w:r w:rsidR="00A90527" w:rsidRPr="003B19FB">
        <w:rPr>
          <w:rFonts w:asciiTheme="minorHAnsi" w:hAnsiTheme="minorHAnsi" w:cstheme="minorHAnsi"/>
        </w:rPr>
        <w:t>, “</w:t>
      </w:r>
      <w:r>
        <w:rPr>
          <w:rFonts w:asciiTheme="minorHAnsi" w:hAnsiTheme="minorHAnsi" w:cstheme="minorHAnsi"/>
        </w:rPr>
        <w:t>R-E-S-P-E-C-T: An Analysis of the Norm of Respectful Dissent</w:t>
      </w:r>
      <w:r w:rsidR="00A90527"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>Kentucky Political Science Association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2 March 2024</w:t>
      </w:r>
      <w:r w:rsidR="00A90527" w:rsidRPr="003B19FB">
        <w:rPr>
          <w:rFonts w:asciiTheme="minorHAnsi" w:hAnsiTheme="minorHAnsi" w:cstheme="minorHAnsi"/>
        </w:rPr>
        <w:t>.</w:t>
      </w:r>
    </w:p>
    <w:p w14:paraId="1569E5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A84812F" w14:textId="029CAD29" w:rsidR="00251FA2" w:rsidRPr="003B19FB" w:rsidRDefault="005A454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Instructional Training and Experience </w:t>
      </w:r>
    </w:p>
    <w:p w14:paraId="05769AA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1E6B57" w14:textId="25FD1CC0" w:rsidR="00251FA2" w:rsidRDefault="005401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Certificate in College Teaching and Learning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University of Kentucky Graduate School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C03FAB">
        <w:rPr>
          <w:rFonts w:asciiTheme="minorHAnsi" w:hAnsiTheme="minorHAnsi" w:cstheme="minorHAnsi"/>
        </w:rPr>
        <w:t>December 2025</w:t>
      </w:r>
    </w:p>
    <w:p w14:paraId="04B7DF7A" w14:textId="0DB6C7D2" w:rsidR="00850668" w:rsidRDefault="00850668" w:rsidP="0085066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12-credit hour certificate providing a rich integration of the theory and practice of teaching to develop the skills needed for the full range of faculty responsibilities at a range of institutions of higher education </w:t>
      </w:r>
    </w:p>
    <w:p w14:paraId="78BC1D28" w14:textId="77777777" w:rsidR="00850668" w:rsidRDefault="00850668" w:rsidP="00850668">
      <w:pPr>
        <w:rPr>
          <w:rFonts w:asciiTheme="minorHAnsi" w:hAnsiTheme="minorHAnsi" w:cstheme="minorHAnsi"/>
        </w:rPr>
      </w:pPr>
    </w:p>
    <w:p w14:paraId="1FF63320" w14:textId="32C999DC" w:rsidR="00850668" w:rsidRDefault="00850668" w:rsidP="00850668">
      <w:pPr>
        <w:rPr>
          <w:rFonts w:asciiTheme="minorHAnsi" w:hAnsiTheme="minorHAnsi" w:cstheme="minorHAnsi"/>
        </w:rPr>
      </w:pPr>
      <w:r w:rsidRPr="00982928">
        <w:rPr>
          <w:rFonts w:asciiTheme="minorHAnsi" w:hAnsiTheme="minorHAnsi" w:cstheme="minorHAnsi"/>
          <w:b/>
          <w:bCs/>
        </w:rPr>
        <w:t>Microteaching Group Leader</w:t>
      </w:r>
      <w:r w:rsidR="005C5A15">
        <w:rPr>
          <w:rFonts w:asciiTheme="minorHAnsi" w:hAnsiTheme="minorHAnsi" w:cstheme="minorHAnsi"/>
        </w:rPr>
        <w:t>, University of Kentucky, Fall 2023</w:t>
      </w:r>
    </w:p>
    <w:p w14:paraId="23E825F7" w14:textId="589BF23E" w:rsidR="005C5A15" w:rsidRPr="003B19FB" w:rsidRDefault="005C5A15" w:rsidP="006760E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Trained incoming graduate student teaching assistants in different departments </w:t>
      </w:r>
      <w:r w:rsidR="006760EA">
        <w:rPr>
          <w:rFonts w:asciiTheme="minorHAnsi" w:hAnsiTheme="minorHAnsi" w:cstheme="minorHAnsi"/>
        </w:rPr>
        <w:t>in a two-day workshop focused on instruction, mentoring, and course development</w:t>
      </w:r>
    </w:p>
    <w:p w14:paraId="6808D8FF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36799A29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2F264DC" w14:textId="00DCCF1A" w:rsidR="00A90527" w:rsidRPr="003B19FB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Political Science Association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24</w:t>
      </w:r>
      <w:r w:rsidR="00A90527" w:rsidRPr="003B19FB">
        <w:rPr>
          <w:rFonts w:asciiTheme="minorHAnsi" w:hAnsiTheme="minorHAnsi" w:cstheme="minorHAnsi"/>
        </w:rPr>
        <w:t>-Present</w:t>
      </w:r>
    </w:p>
    <w:p w14:paraId="181425E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63F0D0" w14:textId="78990893" w:rsidR="00A90527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 Sigma Alpha,</w:t>
      </w:r>
      <w:r w:rsidR="00A90527"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</w:t>
      </w:r>
      <w:r w:rsidR="00A90527" w:rsidRPr="003B19FB">
        <w:rPr>
          <w:rFonts w:asciiTheme="minorHAnsi" w:hAnsiTheme="minorHAnsi" w:cstheme="minorHAnsi"/>
        </w:rPr>
        <w:t>-Present</w:t>
      </w:r>
    </w:p>
    <w:p w14:paraId="4D6F99A0" w14:textId="77777777" w:rsidR="00E10F86" w:rsidRPr="003B19FB" w:rsidRDefault="00E10F86" w:rsidP="00A90527">
      <w:pPr>
        <w:rPr>
          <w:rFonts w:asciiTheme="minorHAnsi" w:hAnsiTheme="minorHAnsi" w:cstheme="minorHAnsi"/>
        </w:rPr>
      </w:pPr>
    </w:p>
    <w:p w14:paraId="531A46C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321A6416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397E7C61" w14:textId="7197D91B" w:rsidR="00A90527" w:rsidRPr="003B19FB" w:rsidRDefault="00E10F86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Peer Mentor Committee</w:t>
      </w:r>
    </w:p>
    <w:p w14:paraId="44766DA7" w14:textId="61B85B97" w:rsidR="00A90527" w:rsidRDefault="00E10F8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Kentucky, Political Science Department, 2023-2024</w:t>
      </w:r>
    </w:p>
    <w:p w14:paraId="414EC104" w14:textId="77777777" w:rsidR="005263F0" w:rsidRDefault="005263F0" w:rsidP="00A90527">
      <w:pPr>
        <w:rPr>
          <w:rFonts w:asciiTheme="minorHAnsi" w:hAnsiTheme="minorHAnsi" w:cstheme="minorHAnsi"/>
        </w:rPr>
      </w:pPr>
    </w:p>
    <w:p w14:paraId="047C01D9" w14:textId="60D70D0F" w:rsidR="00A90527" w:rsidRPr="003B19FB" w:rsidRDefault="005263F0" w:rsidP="00A90527">
      <w:pPr>
        <w:rPr>
          <w:rFonts w:asciiTheme="minorHAnsi" w:hAnsiTheme="minorHAnsi" w:cstheme="minorHAnsi"/>
        </w:rPr>
      </w:pPr>
      <w:r w:rsidRPr="00E85350">
        <w:rPr>
          <w:rFonts w:asciiTheme="minorHAnsi" w:hAnsiTheme="minorHAnsi" w:cstheme="minorHAnsi"/>
          <w:b/>
          <w:bCs/>
        </w:rPr>
        <w:t xml:space="preserve">Letters of </w:t>
      </w:r>
      <w:r w:rsidR="006278ED" w:rsidRPr="00E85350">
        <w:rPr>
          <w:rFonts w:asciiTheme="minorHAnsi" w:hAnsiTheme="minorHAnsi" w:cstheme="minorHAnsi"/>
          <w:b/>
          <w:bCs/>
        </w:rPr>
        <w:t>Recommendation</w:t>
      </w:r>
      <w:r w:rsidR="006278ED">
        <w:rPr>
          <w:rFonts w:asciiTheme="minorHAnsi" w:hAnsiTheme="minorHAnsi" w:cstheme="minorHAnsi"/>
        </w:rPr>
        <w:t xml:space="preserve"> </w:t>
      </w:r>
      <w:r w:rsidR="00C32A38">
        <w:rPr>
          <w:rFonts w:asciiTheme="minorHAnsi" w:hAnsiTheme="minorHAnsi" w:cstheme="minorHAnsi"/>
        </w:rPr>
        <w:t xml:space="preserve">provided to </w:t>
      </w:r>
      <w:r w:rsidR="00C03FAB">
        <w:rPr>
          <w:rFonts w:asciiTheme="minorHAnsi" w:hAnsiTheme="minorHAnsi" w:cstheme="minorHAnsi"/>
        </w:rPr>
        <w:t>9</w:t>
      </w:r>
      <w:r w:rsidR="00C32A38">
        <w:rPr>
          <w:rFonts w:asciiTheme="minorHAnsi" w:hAnsiTheme="minorHAnsi" w:cstheme="minorHAnsi"/>
        </w:rPr>
        <w:t xml:space="preserve"> Students, Names Available on Request</w:t>
      </w:r>
    </w:p>
    <w:p w14:paraId="2039066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FC97F9D" w14:textId="0DED838E" w:rsidR="00A90527" w:rsidRPr="003B19FB" w:rsidRDefault="00251FA2" w:rsidP="00E85350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303185F9" w14:textId="2E085E63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r w:rsidR="00E10F86">
        <w:rPr>
          <w:rFonts w:asciiTheme="minorHAnsi" w:hAnsiTheme="minorHAnsi" w:cstheme="minorHAnsi"/>
        </w:rPr>
        <w:t>Proficiency in Stata, Working Proficiency in R</w:t>
      </w:r>
      <w:r w:rsidR="004D0B2E">
        <w:rPr>
          <w:rFonts w:asciiTheme="minorHAnsi" w:hAnsiTheme="minorHAnsi" w:cstheme="minorHAnsi"/>
        </w:rPr>
        <w:t xml:space="preserve">, </w:t>
      </w:r>
      <w:r w:rsidR="00165B76">
        <w:rPr>
          <w:rFonts w:asciiTheme="minorHAnsi" w:hAnsiTheme="minorHAnsi" w:cstheme="minorHAnsi"/>
        </w:rPr>
        <w:t>Proficiency in BootCaT</w:t>
      </w:r>
    </w:p>
    <w:p w14:paraId="22CD6AE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585ABC1" w14:textId="45F87D32" w:rsidR="00A90527" w:rsidRPr="007E2454" w:rsidRDefault="00A90527" w:rsidP="00A90527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441AB52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9E17" w14:textId="77777777" w:rsidR="00A073D0" w:rsidRDefault="00A073D0" w:rsidP="005A7565">
      <w:r>
        <w:separator/>
      </w:r>
    </w:p>
  </w:endnote>
  <w:endnote w:type="continuationSeparator" w:id="0">
    <w:p w14:paraId="4B8E34EC" w14:textId="77777777" w:rsidR="00A073D0" w:rsidRDefault="00A073D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8235" w14:textId="0B07E020" w:rsidR="00E85944" w:rsidRDefault="0058164C" w:rsidP="004725C4">
    <w:pPr>
      <w:pStyle w:val="Footer"/>
      <w:jc w:val="right"/>
    </w:pPr>
    <w:r>
      <w:rPr>
        <w:rStyle w:val="PageNumber"/>
      </w:rPr>
      <w:t>Farone</w:t>
    </w:r>
    <w:r w:rsidR="00DD7339">
      <w:rPr>
        <w:rStyle w:val="PageNumber"/>
      </w:rPr>
      <w:t xml:space="preserve"> </w:t>
    </w:r>
    <w:r w:rsidR="00E85944">
      <w:rPr>
        <w:rStyle w:val="PageNumber"/>
      </w:rPr>
      <w:t xml:space="preserve">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C801" w14:textId="77777777" w:rsidR="00A073D0" w:rsidRDefault="00A073D0" w:rsidP="005A7565">
      <w:r>
        <w:separator/>
      </w:r>
    </w:p>
  </w:footnote>
  <w:footnote w:type="continuationSeparator" w:id="0">
    <w:p w14:paraId="145D7D23" w14:textId="77777777" w:rsidR="00A073D0" w:rsidRDefault="00A073D0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110494">
    <w:abstractNumId w:val="0"/>
  </w:num>
  <w:num w:numId="2" w16cid:durableId="1269506850">
    <w:abstractNumId w:val="4"/>
  </w:num>
  <w:num w:numId="3" w16cid:durableId="1737583830">
    <w:abstractNumId w:val="5"/>
  </w:num>
  <w:num w:numId="4" w16cid:durableId="1067723907">
    <w:abstractNumId w:val="3"/>
  </w:num>
  <w:num w:numId="5" w16cid:durableId="1606037209">
    <w:abstractNumId w:val="6"/>
  </w:num>
  <w:num w:numId="6" w16cid:durableId="1894541546">
    <w:abstractNumId w:val="1"/>
  </w:num>
  <w:num w:numId="7" w16cid:durableId="115390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4F"/>
    <w:rsid w:val="00012386"/>
    <w:rsid w:val="000208CD"/>
    <w:rsid w:val="0003168C"/>
    <w:rsid w:val="00040ED0"/>
    <w:rsid w:val="000643B3"/>
    <w:rsid w:val="00064DF8"/>
    <w:rsid w:val="00097670"/>
    <w:rsid w:val="000B4391"/>
    <w:rsid w:val="000B6664"/>
    <w:rsid w:val="000C601B"/>
    <w:rsid w:val="000D2741"/>
    <w:rsid w:val="000E6D36"/>
    <w:rsid w:val="00145FF5"/>
    <w:rsid w:val="0015295F"/>
    <w:rsid w:val="00156319"/>
    <w:rsid w:val="00162986"/>
    <w:rsid w:val="00165B76"/>
    <w:rsid w:val="00197DC8"/>
    <w:rsid w:val="001B0371"/>
    <w:rsid w:val="001B38CD"/>
    <w:rsid w:val="001C29E5"/>
    <w:rsid w:val="001E0FD6"/>
    <w:rsid w:val="001E6A4B"/>
    <w:rsid w:val="00235E67"/>
    <w:rsid w:val="00241560"/>
    <w:rsid w:val="0024293F"/>
    <w:rsid w:val="00251FA2"/>
    <w:rsid w:val="00280927"/>
    <w:rsid w:val="00292655"/>
    <w:rsid w:val="002C7478"/>
    <w:rsid w:val="0033557D"/>
    <w:rsid w:val="00343D0A"/>
    <w:rsid w:val="00363CFD"/>
    <w:rsid w:val="00381598"/>
    <w:rsid w:val="003A0D27"/>
    <w:rsid w:val="003A6261"/>
    <w:rsid w:val="003B19FB"/>
    <w:rsid w:val="003C5206"/>
    <w:rsid w:val="003D2340"/>
    <w:rsid w:val="003E0912"/>
    <w:rsid w:val="00436E5F"/>
    <w:rsid w:val="00444D0A"/>
    <w:rsid w:val="004725C4"/>
    <w:rsid w:val="00492D22"/>
    <w:rsid w:val="004965FA"/>
    <w:rsid w:val="004C4A7A"/>
    <w:rsid w:val="004D0B2E"/>
    <w:rsid w:val="004D7A81"/>
    <w:rsid w:val="004E3E37"/>
    <w:rsid w:val="004E676C"/>
    <w:rsid w:val="005263F0"/>
    <w:rsid w:val="00532F85"/>
    <w:rsid w:val="00540186"/>
    <w:rsid w:val="005709EC"/>
    <w:rsid w:val="00575E1A"/>
    <w:rsid w:val="0058164C"/>
    <w:rsid w:val="0058698A"/>
    <w:rsid w:val="00594191"/>
    <w:rsid w:val="005945B3"/>
    <w:rsid w:val="005965D6"/>
    <w:rsid w:val="005A4548"/>
    <w:rsid w:val="005A7565"/>
    <w:rsid w:val="005C5A15"/>
    <w:rsid w:val="005E5E21"/>
    <w:rsid w:val="00605767"/>
    <w:rsid w:val="006278ED"/>
    <w:rsid w:val="00635AE1"/>
    <w:rsid w:val="00644F9A"/>
    <w:rsid w:val="006760EA"/>
    <w:rsid w:val="0068627A"/>
    <w:rsid w:val="006D230D"/>
    <w:rsid w:val="006E1FD9"/>
    <w:rsid w:val="007048DC"/>
    <w:rsid w:val="007206A2"/>
    <w:rsid w:val="00743C1C"/>
    <w:rsid w:val="00755FF9"/>
    <w:rsid w:val="00787466"/>
    <w:rsid w:val="0079252F"/>
    <w:rsid w:val="007C56F7"/>
    <w:rsid w:val="007C734D"/>
    <w:rsid w:val="007E2454"/>
    <w:rsid w:val="00814728"/>
    <w:rsid w:val="00816B83"/>
    <w:rsid w:val="00842098"/>
    <w:rsid w:val="00850668"/>
    <w:rsid w:val="008524B4"/>
    <w:rsid w:val="008A57C6"/>
    <w:rsid w:val="008A60B6"/>
    <w:rsid w:val="008D41CD"/>
    <w:rsid w:val="009055CD"/>
    <w:rsid w:val="00934C62"/>
    <w:rsid w:val="00940F57"/>
    <w:rsid w:val="00982928"/>
    <w:rsid w:val="0098550F"/>
    <w:rsid w:val="009C6AA9"/>
    <w:rsid w:val="009E6FEF"/>
    <w:rsid w:val="00A04473"/>
    <w:rsid w:val="00A05AF1"/>
    <w:rsid w:val="00A073D0"/>
    <w:rsid w:val="00A23D2E"/>
    <w:rsid w:val="00A90527"/>
    <w:rsid w:val="00A9766A"/>
    <w:rsid w:val="00AA0CA0"/>
    <w:rsid w:val="00AC7014"/>
    <w:rsid w:val="00AE371C"/>
    <w:rsid w:val="00AE6816"/>
    <w:rsid w:val="00B703F2"/>
    <w:rsid w:val="00B77C69"/>
    <w:rsid w:val="00B8192E"/>
    <w:rsid w:val="00BA03D1"/>
    <w:rsid w:val="00BA4946"/>
    <w:rsid w:val="00BA4A75"/>
    <w:rsid w:val="00BC7DFE"/>
    <w:rsid w:val="00BF2BDF"/>
    <w:rsid w:val="00C03FAB"/>
    <w:rsid w:val="00C10152"/>
    <w:rsid w:val="00C306A5"/>
    <w:rsid w:val="00C32A38"/>
    <w:rsid w:val="00C363E5"/>
    <w:rsid w:val="00C41170"/>
    <w:rsid w:val="00C503E6"/>
    <w:rsid w:val="00C55B0B"/>
    <w:rsid w:val="00C626BE"/>
    <w:rsid w:val="00C70C0B"/>
    <w:rsid w:val="00C7118F"/>
    <w:rsid w:val="00C7161D"/>
    <w:rsid w:val="00CB10ED"/>
    <w:rsid w:val="00CC7D47"/>
    <w:rsid w:val="00CE1866"/>
    <w:rsid w:val="00D54D15"/>
    <w:rsid w:val="00D67BAA"/>
    <w:rsid w:val="00D67F02"/>
    <w:rsid w:val="00D83A1D"/>
    <w:rsid w:val="00D965EB"/>
    <w:rsid w:val="00DA1702"/>
    <w:rsid w:val="00DC2E06"/>
    <w:rsid w:val="00DD7339"/>
    <w:rsid w:val="00E105CB"/>
    <w:rsid w:val="00E10F86"/>
    <w:rsid w:val="00E32EC6"/>
    <w:rsid w:val="00E44059"/>
    <w:rsid w:val="00E74BC9"/>
    <w:rsid w:val="00E85350"/>
    <w:rsid w:val="00E85944"/>
    <w:rsid w:val="00E919C7"/>
    <w:rsid w:val="00E969E4"/>
    <w:rsid w:val="00EA2F62"/>
    <w:rsid w:val="00EB268D"/>
    <w:rsid w:val="00EB2A92"/>
    <w:rsid w:val="00ED384F"/>
    <w:rsid w:val="00EF582B"/>
    <w:rsid w:val="00F04698"/>
    <w:rsid w:val="00F07345"/>
    <w:rsid w:val="00F376E5"/>
    <w:rsid w:val="00F41E0C"/>
    <w:rsid w:val="00F54C46"/>
    <w:rsid w:val="00F61891"/>
    <w:rsid w:val="00F71A97"/>
    <w:rsid w:val="00F90AED"/>
    <w:rsid w:val="00F9715D"/>
    <w:rsid w:val="00FE1CBC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B5089"/>
  <w15:docId w15:val="{6F1CE3E8-BB4B-4995-B5EB-9FDA3B8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xander.smith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o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4331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Smith, Alexander T.</cp:lastModifiedBy>
  <cp:revision>57</cp:revision>
  <dcterms:created xsi:type="dcterms:W3CDTF">2025-02-23T22:42:00Z</dcterms:created>
  <dcterms:modified xsi:type="dcterms:W3CDTF">2025-07-15T22:30:00Z</dcterms:modified>
</cp:coreProperties>
</file>